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3AD" w:rsidRDefault="00B443AD" w:rsidP="00B443AD">
      <w:pPr>
        <w:jc w:val="center"/>
        <w:rPr>
          <w:sz w:val="24"/>
          <w:szCs w:val="24"/>
        </w:rPr>
      </w:pPr>
    </w:p>
    <w:p w:rsidR="00B443AD" w:rsidRPr="00B443AD" w:rsidRDefault="00B443AD" w:rsidP="00B443AD">
      <w:pPr>
        <w:jc w:val="center"/>
        <w:rPr>
          <w:sz w:val="24"/>
          <w:szCs w:val="24"/>
        </w:rPr>
      </w:pPr>
      <w:r w:rsidRPr="00B443AD">
        <w:rPr>
          <w:sz w:val="24"/>
          <w:szCs w:val="24"/>
        </w:rPr>
        <w:t>ST. JOSEPH’S COLLEGE FOR WOMEN (AUTONOMOUS) VISAKHAPATNAM</w:t>
      </w:r>
    </w:p>
    <w:p w:rsidR="00B443AD" w:rsidRPr="00B443AD" w:rsidRDefault="00B443AD" w:rsidP="00B443AD">
      <w:pPr>
        <w:jc w:val="both"/>
        <w:rPr>
          <w:sz w:val="24"/>
          <w:szCs w:val="24"/>
        </w:rPr>
      </w:pPr>
      <w:r w:rsidRPr="00B443AD">
        <w:rPr>
          <w:sz w:val="24"/>
          <w:szCs w:val="24"/>
        </w:rPr>
        <w:t xml:space="preserve">         V SEMESTER                                          </w:t>
      </w:r>
      <w:r w:rsidRPr="00B443AD">
        <w:rPr>
          <w:b/>
          <w:sz w:val="24"/>
          <w:szCs w:val="24"/>
        </w:rPr>
        <w:t xml:space="preserve">COMMERCE                  </w:t>
      </w:r>
      <w:r>
        <w:rPr>
          <w:b/>
          <w:sz w:val="24"/>
          <w:szCs w:val="24"/>
        </w:rPr>
        <w:t xml:space="preserve">              </w:t>
      </w:r>
      <w:r w:rsidRPr="00B443AD">
        <w:rPr>
          <w:sz w:val="24"/>
          <w:szCs w:val="24"/>
        </w:rPr>
        <w:t>TIME: 3 HRS /WEEK</w:t>
      </w:r>
    </w:p>
    <w:p w:rsidR="00B443AD" w:rsidRDefault="00B443AD" w:rsidP="00B443AD">
      <w:pPr>
        <w:jc w:val="both"/>
        <w:rPr>
          <w:sz w:val="24"/>
          <w:szCs w:val="24"/>
        </w:rPr>
      </w:pPr>
      <w:r w:rsidRPr="00B443AD">
        <w:rPr>
          <w:sz w:val="24"/>
          <w:szCs w:val="24"/>
        </w:rPr>
        <w:t xml:space="preserve">        COM-Ma3-5301(3)          </w:t>
      </w:r>
      <w:r>
        <w:rPr>
          <w:sz w:val="24"/>
          <w:szCs w:val="24"/>
        </w:rPr>
        <w:t xml:space="preserve">           </w:t>
      </w:r>
      <w:r w:rsidRPr="00B443AD">
        <w:rPr>
          <w:sz w:val="24"/>
          <w:szCs w:val="24"/>
        </w:rPr>
        <w:t xml:space="preserve">  </w:t>
      </w:r>
      <w:r w:rsidRPr="00B443AD">
        <w:rPr>
          <w:rFonts w:eastAsia="Bookman Old Style"/>
          <w:b/>
          <w:sz w:val="24"/>
          <w:szCs w:val="24"/>
        </w:rPr>
        <w:t>BUSINESS ANALYTICS</w:t>
      </w:r>
      <w:r w:rsidRPr="00B443A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MAX.MARKS: 1</w:t>
      </w:r>
    </w:p>
    <w:p w:rsidR="00FE20A4" w:rsidRPr="00FE20A4" w:rsidRDefault="00B443AD" w:rsidP="00FE20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B443AD">
        <w:rPr>
          <w:sz w:val="24"/>
          <w:szCs w:val="24"/>
        </w:rPr>
        <w:t xml:space="preserve"> </w:t>
      </w:r>
      <w:proofErr w:type="spellStart"/>
      <w:r w:rsidRPr="00B443AD">
        <w:rPr>
          <w:sz w:val="24"/>
          <w:szCs w:val="24"/>
        </w:rPr>
        <w:t>w.e.f</w:t>
      </w:r>
      <w:proofErr w:type="spellEnd"/>
      <w:r w:rsidRPr="00B443AD">
        <w:rPr>
          <w:sz w:val="24"/>
          <w:szCs w:val="24"/>
        </w:rPr>
        <w:t xml:space="preserve">. (AK Batch)                                     </w:t>
      </w:r>
      <w:r w:rsidRPr="00B443AD">
        <w:rPr>
          <w:b/>
          <w:sz w:val="24"/>
          <w:szCs w:val="24"/>
        </w:rPr>
        <w:t>SYLLABUS</w:t>
      </w:r>
    </w:p>
    <w:p w:rsidR="00E139BC" w:rsidRPr="00FE20A4" w:rsidRDefault="00FE20A4" w:rsidP="00FE20A4">
      <w:pPr>
        <w:pStyle w:val="normal0"/>
        <w:ind w:left="993"/>
        <w:jc w:val="both"/>
        <w:rPr>
          <w:rFonts w:eastAsia="Bookman Old Style"/>
          <w:b/>
          <w:sz w:val="24"/>
          <w:szCs w:val="24"/>
        </w:rPr>
      </w:pPr>
      <w:r w:rsidRPr="00B443AD">
        <w:rPr>
          <w:rFonts w:eastAsia="Bookman Old Style"/>
          <w:b/>
          <w:sz w:val="24"/>
          <w:szCs w:val="24"/>
        </w:rPr>
        <w:t>Course Objectives:  </w:t>
      </w:r>
    </w:p>
    <w:p w:rsidR="00E139BC" w:rsidRPr="00B443AD" w:rsidRDefault="00FE20A4" w:rsidP="00FE20A4">
      <w:pPr>
        <w:pStyle w:val="normal0"/>
        <w:ind w:left="1701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sz w:val="24"/>
          <w:szCs w:val="24"/>
        </w:rPr>
        <w:t xml:space="preserve">To enable students to understand Business Analytics, real-world applications, OLAP </w:t>
      </w:r>
      <w:proofErr w:type="spellStart"/>
      <w:r w:rsidRPr="00B443AD">
        <w:rPr>
          <w:rFonts w:eastAsia="Bookman Old Style"/>
          <w:sz w:val="24"/>
          <w:szCs w:val="24"/>
        </w:rPr>
        <w:t>vs</w:t>
      </w:r>
      <w:proofErr w:type="spellEnd"/>
      <w:r w:rsidRPr="00B443AD">
        <w:rPr>
          <w:rFonts w:eastAsia="Bookman Old Style"/>
          <w:sz w:val="24"/>
          <w:szCs w:val="24"/>
        </w:rPr>
        <w:t xml:space="preserve"> OLTP, and key concepts in BI, analytics, data mining, and machine learning.</w:t>
      </w:r>
    </w:p>
    <w:p w:rsidR="00FE20A4" w:rsidRDefault="00FE20A4" w:rsidP="00FE20A4">
      <w:pPr>
        <w:pStyle w:val="normal0"/>
        <w:ind w:left="1560" w:right="364" w:hanging="567"/>
        <w:jc w:val="both"/>
        <w:rPr>
          <w:rFonts w:eastAsia="Bookman Old Style"/>
          <w:b/>
          <w:sz w:val="24"/>
          <w:szCs w:val="24"/>
        </w:rPr>
      </w:pPr>
      <w:r w:rsidRPr="00B443AD">
        <w:rPr>
          <w:rFonts w:eastAsia="Bookman Old Style"/>
          <w:b/>
          <w:sz w:val="24"/>
          <w:szCs w:val="24"/>
        </w:rPr>
        <w:t xml:space="preserve">Course Outcomes: </w:t>
      </w:r>
    </w:p>
    <w:p w:rsidR="00E139BC" w:rsidRPr="00B443AD" w:rsidRDefault="00FE20A4" w:rsidP="00FE20A4">
      <w:pPr>
        <w:pStyle w:val="normal0"/>
        <w:ind w:left="1560" w:right="364" w:hanging="567"/>
        <w:jc w:val="both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sz w:val="24"/>
          <w:szCs w:val="24"/>
        </w:rPr>
        <w:t>Students after successful completion of the course will be able to:</w:t>
      </w:r>
    </w:p>
    <w:p w:rsidR="00E139BC" w:rsidRPr="00B443AD" w:rsidRDefault="00FE20A4" w:rsidP="00FE20A4">
      <w:pPr>
        <w:pStyle w:val="normal0"/>
        <w:ind w:left="1418" w:right="282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sz w:val="24"/>
          <w:szCs w:val="24"/>
        </w:rPr>
        <w:t>1. Under</w:t>
      </w:r>
      <w:r w:rsidRPr="00B443AD">
        <w:rPr>
          <w:rFonts w:eastAsia="Bookman Old Style"/>
          <w:sz w:val="24"/>
          <w:szCs w:val="24"/>
        </w:rPr>
        <w:t>stand what Business Analytics is, its types, tools, and uses in business</w:t>
      </w:r>
      <w:proofErr w:type="gramStart"/>
      <w:r w:rsidRPr="00B443AD">
        <w:rPr>
          <w:rFonts w:eastAsia="Bookman Old Style"/>
          <w:sz w:val="24"/>
          <w:szCs w:val="24"/>
        </w:rPr>
        <w:t>.[</w:t>
      </w:r>
      <w:proofErr w:type="gramEnd"/>
      <w:r w:rsidRPr="00B443AD">
        <w:rPr>
          <w:rFonts w:eastAsia="Bookman Old Style"/>
          <w:sz w:val="24"/>
          <w:szCs w:val="24"/>
        </w:rPr>
        <w:t>CO2]</w:t>
      </w:r>
    </w:p>
    <w:p w:rsidR="00E139BC" w:rsidRPr="00B443AD" w:rsidRDefault="00FE20A4" w:rsidP="00FE20A4">
      <w:pPr>
        <w:pStyle w:val="normal0"/>
        <w:ind w:left="1418" w:right="282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sz w:val="24"/>
          <w:szCs w:val="24"/>
        </w:rPr>
        <w:t>2. Apply basic statistics like mean, median, mode, and standard deviation to analyze data</w:t>
      </w:r>
      <w:proofErr w:type="gramStart"/>
      <w:r w:rsidRPr="00B443AD">
        <w:rPr>
          <w:rFonts w:eastAsia="Bookman Old Style"/>
          <w:sz w:val="24"/>
          <w:szCs w:val="24"/>
        </w:rPr>
        <w:t>.[</w:t>
      </w:r>
      <w:proofErr w:type="gramEnd"/>
      <w:r w:rsidRPr="00B443AD">
        <w:rPr>
          <w:rFonts w:eastAsia="Bookman Old Style"/>
          <w:sz w:val="24"/>
          <w:szCs w:val="24"/>
        </w:rPr>
        <w:t>CO3]</w:t>
      </w:r>
    </w:p>
    <w:p w:rsidR="00E139BC" w:rsidRPr="00B443AD" w:rsidRDefault="00FE20A4" w:rsidP="00FE20A4">
      <w:pPr>
        <w:pStyle w:val="normal0"/>
        <w:ind w:left="1418" w:right="282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sz w:val="24"/>
          <w:szCs w:val="24"/>
        </w:rPr>
        <w:t>3. Explain and compare OLAP and OLTP and their operations</w:t>
      </w:r>
      <w:proofErr w:type="gramStart"/>
      <w:r w:rsidRPr="00B443AD">
        <w:rPr>
          <w:rFonts w:eastAsia="Bookman Old Style"/>
          <w:sz w:val="24"/>
          <w:szCs w:val="24"/>
        </w:rPr>
        <w:t>.[</w:t>
      </w:r>
      <w:proofErr w:type="gramEnd"/>
      <w:r w:rsidRPr="00B443AD">
        <w:rPr>
          <w:rFonts w:eastAsia="Bookman Old Style"/>
          <w:sz w:val="24"/>
          <w:szCs w:val="24"/>
        </w:rPr>
        <w:t>CO2]</w:t>
      </w:r>
    </w:p>
    <w:p w:rsidR="00E139BC" w:rsidRPr="00B443AD" w:rsidRDefault="00FE20A4" w:rsidP="00FE20A4">
      <w:pPr>
        <w:pStyle w:val="normal0"/>
        <w:ind w:left="1418" w:right="282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sz w:val="24"/>
          <w:szCs w:val="24"/>
        </w:rPr>
        <w:t>4. Describe Busin</w:t>
      </w:r>
      <w:r w:rsidRPr="00B443AD">
        <w:rPr>
          <w:rFonts w:eastAsia="Bookman Old Style"/>
          <w:sz w:val="24"/>
          <w:szCs w:val="24"/>
        </w:rPr>
        <w:t>ess Intelligence tools, structure, and their use in management</w:t>
      </w:r>
      <w:proofErr w:type="gramStart"/>
      <w:r w:rsidRPr="00B443AD">
        <w:rPr>
          <w:rFonts w:eastAsia="Bookman Old Style"/>
          <w:sz w:val="24"/>
          <w:szCs w:val="24"/>
        </w:rPr>
        <w:t>.[</w:t>
      </w:r>
      <w:proofErr w:type="gramEnd"/>
      <w:r w:rsidRPr="00B443AD">
        <w:rPr>
          <w:rFonts w:eastAsia="Bookman Old Style"/>
          <w:sz w:val="24"/>
          <w:szCs w:val="24"/>
        </w:rPr>
        <w:t>CO4]</w:t>
      </w:r>
    </w:p>
    <w:p w:rsidR="00E139BC" w:rsidRPr="00B443AD" w:rsidRDefault="00FE20A4" w:rsidP="00FE20A4">
      <w:pPr>
        <w:pStyle w:val="normal0"/>
        <w:ind w:left="1418" w:right="282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sz w:val="24"/>
          <w:szCs w:val="24"/>
        </w:rPr>
        <w:t>5. Analyze data mining and machine learning and how they help in business decisions</w:t>
      </w:r>
      <w:proofErr w:type="gramStart"/>
      <w:r w:rsidRPr="00B443AD">
        <w:rPr>
          <w:rFonts w:eastAsia="Bookman Old Style"/>
          <w:sz w:val="24"/>
          <w:szCs w:val="24"/>
        </w:rPr>
        <w:t>.[</w:t>
      </w:r>
      <w:proofErr w:type="gramEnd"/>
      <w:r w:rsidRPr="00B443AD">
        <w:rPr>
          <w:rFonts w:eastAsia="Bookman Old Style"/>
          <w:sz w:val="24"/>
          <w:szCs w:val="24"/>
        </w:rPr>
        <w:t>CO4]</w:t>
      </w:r>
    </w:p>
    <w:p w:rsidR="00E139BC" w:rsidRPr="00B443AD" w:rsidRDefault="00FE20A4" w:rsidP="00FE20A4">
      <w:pPr>
        <w:pStyle w:val="normal0"/>
        <w:ind w:left="993"/>
        <w:rPr>
          <w:rFonts w:eastAsia="Bookman Old Style"/>
          <w:b/>
          <w:sz w:val="24"/>
          <w:szCs w:val="24"/>
        </w:rPr>
      </w:pPr>
      <w:r w:rsidRPr="00B443AD">
        <w:rPr>
          <w:rFonts w:eastAsia="Bookman Old Style"/>
          <w:b/>
          <w:sz w:val="24"/>
          <w:szCs w:val="24"/>
        </w:rPr>
        <w:t xml:space="preserve">Unit 1: </w:t>
      </w:r>
    </w:p>
    <w:p w:rsidR="00E139BC" w:rsidRPr="00B443AD" w:rsidRDefault="00FE20A4" w:rsidP="00FE20A4">
      <w:pPr>
        <w:pStyle w:val="normal0"/>
        <w:ind w:left="1418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b/>
          <w:sz w:val="24"/>
          <w:szCs w:val="24"/>
        </w:rPr>
        <w:t>Business Analytics:</w:t>
      </w:r>
      <w:r w:rsidRPr="00B443AD">
        <w:rPr>
          <w:rFonts w:eastAsia="Bookman Old Style"/>
          <w:sz w:val="24"/>
          <w:szCs w:val="24"/>
        </w:rPr>
        <w:t xml:space="preserve"> definition, Components of Business Analytics, Types of Business An</w:t>
      </w:r>
      <w:r w:rsidRPr="00B443AD">
        <w:rPr>
          <w:rFonts w:eastAsia="Bookman Old Style"/>
          <w:sz w:val="24"/>
          <w:szCs w:val="24"/>
        </w:rPr>
        <w:t>alytics methods, Benefits of Business Analytics, Business Analytics Tools, Applications of Business Analytics, Trends in Business Analytics</w:t>
      </w:r>
    </w:p>
    <w:p w:rsidR="00E139BC" w:rsidRPr="00B443AD" w:rsidRDefault="00FE20A4" w:rsidP="00FE20A4">
      <w:pPr>
        <w:pStyle w:val="normal0"/>
        <w:ind w:left="993"/>
        <w:rPr>
          <w:rFonts w:eastAsia="Bookman Old Style"/>
          <w:b/>
          <w:sz w:val="24"/>
          <w:szCs w:val="24"/>
        </w:rPr>
      </w:pPr>
      <w:r w:rsidRPr="00B443AD">
        <w:rPr>
          <w:rFonts w:eastAsia="Bookman Old Style"/>
          <w:b/>
          <w:sz w:val="24"/>
          <w:szCs w:val="24"/>
        </w:rPr>
        <w:t xml:space="preserve">Unit 2: </w:t>
      </w:r>
    </w:p>
    <w:p w:rsidR="00E139BC" w:rsidRPr="00B443AD" w:rsidRDefault="00FE20A4" w:rsidP="00FE20A4">
      <w:pPr>
        <w:pStyle w:val="normal0"/>
        <w:ind w:left="1560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b/>
          <w:sz w:val="24"/>
          <w:szCs w:val="24"/>
        </w:rPr>
        <w:t>Descriptive Analytics, Statistics:</w:t>
      </w:r>
      <w:r w:rsidRPr="00B443AD">
        <w:rPr>
          <w:rFonts w:eastAsia="Bookman Old Style"/>
          <w:sz w:val="24"/>
          <w:szCs w:val="24"/>
        </w:rPr>
        <w:t xml:space="preserve"> Types of Statistics, Types of Data, Measure of Central Tendency: Mean,</w:t>
      </w:r>
      <w:r w:rsidRPr="00B443AD">
        <w:rPr>
          <w:rFonts w:eastAsia="Bookman Old Style"/>
          <w:sz w:val="24"/>
          <w:szCs w:val="24"/>
        </w:rPr>
        <w:t xml:space="preserve"> Median, Mode, Standard Deviation, Variance</w:t>
      </w:r>
    </w:p>
    <w:p w:rsidR="00E139BC" w:rsidRPr="00B443AD" w:rsidRDefault="00FE20A4" w:rsidP="00FE20A4">
      <w:pPr>
        <w:pStyle w:val="normal0"/>
        <w:ind w:left="993"/>
        <w:rPr>
          <w:rFonts w:eastAsia="Bookman Old Style"/>
          <w:b/>
          <w:sz w:val="24"/>
          <w:szCs w:val="24"/>
        </w:rPr>
      </w:pPr>
      <w:r w:rsidRPr="00B443AD">
        <w:rPr>
          <w:rFonts w:eastAsia="Bookman Old Style"/>
          <w:b/>
          <w:sz w:val="24"/>
          <w:szCs w:val="24"/>
        </w:rPr>
        <w:t xml:space="preserve">Unit 3: </w:t>
      </w:r>
    </w:p>
    <w:p w:rsidR="00E139BC" w:rsidRPr="00B443AD" w:rsidRDefault="00FE20A4" w:rsidP="00FE20A4">
      <w:pPr>
        <w:pStyle w:val="normal0"/>
        <w:ind w:left="1560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b/>
          <w:sz w:val="24"/>
          <w:szCs w:val="24"/>
        </w:rPr>
        <w:t>OLAP, OLAP Operations:</w:t>
      </w:r>
      <w:r w:rsidRPr="00B443AD">
        <w:rPr>
          <w:rFonts w:eastAsia="Bookman Old Style"/>
          <w:sz w:val="24"/>
          <w:szCs w:val="24"/>
        </w:rPr>
        <w:t xml:space="preserve"> Roll Up, Drill Down, Slice and Dice, Pivot, Types of OLAP, OLAP Tools, OLTP, Characteristics of OLTP, OLTP advantages and disadvantages.</w:t>
      </w:r>
    </w:p>
    <w:p w:rsidR="00E139BC" w:rsidRPr="00B443AD" w:rsidRDefault="00FE20A4" w:rsidP="00FE20A4">
      <w:pPr>
        <w:pStyle w:val="normal0"/>
        <w:ind w:left="993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b/>
          <w:sz w:val="24"/>
          <w:szCs w:val="24"/>
        </w:rPr>
        <w:t>Unit 4:</w:t>
      </w:r>
      <w:r w:rsidRPr="00B443AD">
        <w:rPr>
          <w:rFonts w:eastAsia="Bookman Old Style"/>
          <w:sz w:val="24"/>
          <w:szCs w:val="24"/>
        </w:rPr>
        <w:t xml:space="preserve"> </w:t>
      </w:r>
    </w:p>
    <w:p w:rsidR="00E139BC" w:rsidRPr="00B443AD" w:rsidRDefault="00FE20A4" w:rsidP="00FE20A4">
      <w:pPr>
        <w:pStyle w:val="normal0"/>
        <w:ind w:left="1701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sz w:val="24"/>
          <w:szCs w:val="24"/>
        </w:rPr>
        <w:t xml:space="preserve">Architecture and Components of Business Intelligence, Business Intelligence for Management, Operational </w:t>
      </w:r>
      <w:proofErr w:type="spellStart"/>
      <w:r w:rsidRPr="00B443AD">
        <w:rPr>
          <w:rFonts w:eastAsia="Bookman Old Style"/>
          <w:sz w:val="24"/>
          <w:szCs w:val="24"/>
        </w:rPr>
        <w:t>BI,What</w:t>
      </w:r>
      <w:proofErr w:type="spellEnd"/>
      <w:r w:rsidRPr="00B443AD">
        <w:rPr>
          <w:rFonts w:eastAsia="Bookman Old Style"/>
          <w:sz w:val="24"/>
          <w:szCs w:val="24"/>
        </w:rPr>
        <w:t xml:space="preserve"> is Business Intelligence, Benefits of BI, Roles and Responsibilities of BI, Overview of Popular BI Tools in Market</w:t>
      </w:r>
    </w:p>
    <w:p w:rsidR="00E139BC" w:rsidRPr="00B443AD" w:rsidRDefault="00FE20A4" w:rsidP="00B443AD">
      <w:pPr>
        <w:pStyle w:val="normal0"/>
        <w:ind w:left="993"/>
        <w:rPr>
          <w:rFonts w:eastAsia="Bookman Old Style"/>
          <w:b/>
          <w:sz w:val="24"/>
          <w:szCs w:val="24"/>
        </w:rPr>
      </w:pPr>
      <w:r w:rsidRPr="00B443AD">
        <w:rPr>
          <w:rFonts w:eastAsia="Bookman Old Style"/>
          <w:b/>
          <w:sz w:val="24"/>
          <w:szCs w:val="24"/>
        </w:rPr>
        <w:t>Unit 5:</w:t>
      </w:r>
    </w:p>
    <w:p w:rsidR="00E139BC" w:rsidRPr="00B443AD" w:rsidRDefault="00FE20A4" w:rsidP="00FE20A4">
      <w:pPr>
        <w:pStyle w:val="normal0"/>
        <w:ind w:left="1560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sz w:val="24"/>
          <w:szCs w:val="24"/>
        </w:rPr>
        <w:t>Data Mining Concep</w:t>
      </w:r>
      <w:r w:rsidRPr="00B443AD">
        <w:rPr>
          <w:rFonts w:eastAsia="Bookman Old Style"/>
          <w:sz w:val="24"/>
          <w:szCs w:val="24"/>
        </w:rPr>
        <w:t>t, Concepts of data mining model with its development and deployment in business scenario, Types of Data Mining Models, Machine Learning: definition, How ML works, Features and Importance of ML, Machine Learning Concepts: Classification of ML.</w:t>
      </w:r>
    </w:p>
    <w:p w:rsidR="00E139BC" w:rsidRPr="00B443AD" w:rsidRDefault="00FE20A4" w:rsidP="00B443AD">
      <w:pPr>
        <w:pStyle w:val="normal0"/>
        <w:ind w:left="993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b/>
          <w:sz w:val="24"/>
          <w:szCs w:val="24"/>
        </w:rPr>
        <w:t>Text Books:</w:t>
      </w:r>
      <w:r w:rsidRPr="00B443AD">
        <w:rPr>
          <w:rFonts w:eastAsia="Bookman Old Style"/>
          <w:sz w:val="24"/>
          <w:szCs w:val="24"/>
        </w:rPr>
        <w:t xml:space="preserve"> </w:t>
      </w:r>
    </w:p>
    <w:p w:rsidR="00E139BC" w:rsidRPr="00B443AD" w:rsidRDefault="00FE20A4" w:rsidP="00FE20A4">
      <w:pPr>
        <w:pStyle w:val="normal0"/>
        <w:ind w:left="1985" w:hanging="284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sz w:val="24"/>
          <w:szCs w:val="24"/>
        </w:rPr>
        <w:t xml:space="preserve">1. Module 5, Business Data Analytics by IBM </w:t>
      </w:r>
    </w:p>
    <w:p w:rsidR="00E139BC" w:rsidRPr="00B443AD" w:rsidRDefault="00FE20A4" w:rsidP="00FE20A4">
      <w:pPr>
        <w:pStyle w:val="normal0"/>
        <w:ind w:left="1985" w:hanging="284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sz w:val="24"/>
          <w:szCs w:val="24"/>
        </w:rPr>
        <w:t xml:space="preserve">2. Essentials of Business Analytics: An introduction to the methodology and its applications by </w:t>
      </w:r>
      <w:proofErr w:type="spellStart"/>
      <w:r w:rsidRPr="00B443AD">
        <w:rPr>
          <w:rFonts w:eastAsia="Bookman Old Style"/>
          <w:sz w:val="24"/>
          <w:szCs w:val="24"/>
        </w:rPr>
        <w:t>Bhima</w:t>
      </w:r>
      <w:proofErr w:type="spellEnd"/>
      <w:r w:rsidRPr="00B443AD">
        <w:rPr>
          <w:rFonts w:eastAsia="Bookman Old Style"/>
          <w:sz w:val="24"/>
          <w:szCs w:val="24"/>
        </w:rPr>
        <w:t xml:space="preserve"> </w:t>
      </w:r>
      <w:proofErr w:type="spellStart"/>
      <w:r w:rsidRPr="00B443AD">
        <w:rPr>
          <w:rFonts w:eastAsia="Bookman Old Style"/>
          <w:sz w:val="24"/>
          <w:szCs w:val="24"/>
        </w:rPr>
        <w:t>sankaram</w:t>
      </w:r>
      <w:proofErr w:type="spellEnd"/>
      <w:r w:rsidRPr="00B443AD">
        <w:rPr>
          <w:rFonts w:eastAsia="Bookman Old Style"/>
          <w:sz w:val="24"/>
          <w:szCs w:val="24"/>
        </w:rPr>
        <w:t xml:space="preserve"> P, Sridhar S </w:t>
      </w:r>
    </w:p>
    <w:p w:rsidR="00E139BC" w:rsidRPr="00FE20A4" w:rsidRDefault="00FE20A4" w:rsidP="00FE20A4">
      <w:pPr>
        <w:pStyle w:val="normal0"/>
        <w:shd w:val="clear" w:color="auto" w:fill="FFFFFF"/>
        <w:ind w:left="993" w:hanging="284"/>
        <w:jc w:val="both"/>
        <w:rPr>
          <w:rFonts w:eastAsia="Bookman Old Style"/>
          <w:b/>
          <w:sz w:val="24"/>
          <w:szCs w:val="24"/>
        </w:rPr>
      </w:pPr>
      <w:r w:rsidRPr="00B443AD">
        <w:rPr>
          <w:rFonts w:eastAsia="Bookman Old Style"/>
          <w:b/>
          <w:sz w:val="24"/>
          <w:szCs w:val="24"/>
        </w:rPr>
        <w:t>SUGGESTED CO-CURRICULAR ACTIVITIES &amp; EVALUATION METHODS:</w:t>
      </w:r>
    </w:p>
    <w:p w:rsidR="00E139BC" w:rsidRPr="00B443AD" w:rsidRDefault="00FE20A4" w:rsidP="00B443AD">
      <w:pPr>
        <w:pStyle w:val="normal0"/>
        <w:shd w:val="clear" w:color="auto" w:fill="FFFFFF"/>
        <w:ind w:left="993"/>
        <w:jc w:val="both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b/>
          <w:sz w:val="24"/>
          <w:szCs w:val="24"/>
        </w:rPr>
        <w:t>Unit 1:</w:t>
      </w:r>
      <w:r w:rsidRPr="00B443AD">
        <w:rPr>
          <w:rFonts w:eastAsia="Bookman Old Style"/>
          <w:sz w:val="24"/>
          <w:szCs w:val="24"/>
        </w:rPr>
        <w:t xml:space="preserve"> </w:t>
      </w:r>
    </w:p>
    <w:p w:rsidR="00E139BC" w:rsidRPr="00B443AD" w:rsidRDefault="00FE20A4" w:rsidP="00FE20A4">
      <w:pPr>
        <w:pStyle w:val="normal0"/>
        <w:shd w:val="clear" w:color="auto" w:fill="FFFFFF"/>
        <w:ind w:left="993"/>
        <w:jc w:val="both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b/>
          <w:sz w:val="24"/>
          <w:szCs w:val="24"/>
        </w:rPr>
        <w:t xml:space="preserve">Case Study: </w:t>
      </w:r>
      <w:r w:rsidRPr="00B443AD">
        <w:rPr>
          <w:rFonts w:eastAsia="Bookman Old Style"/>
          <w:sz w:val="24"/>
          <w:szCs w:val="24"/>
        </w:rPr>
        <w:t>1. Retail Analytics 2. Marketing Analytics</w:t>
      </w:r>
    </w:p>
    <w:p w:rsidR="00E139BC" w:rsidRPr="00B443AD" w:rsidRDefault="00FE20A4" w:rsidP="00B443AD">
      <w:pPr>
        <w:pStyle w:val="normal0"/>
        <w:shd w:val="clear" w:color="auto" w:fill="FFFFFF"/>
        <w:ind w:left="993"/>
        <w:jc w:val="both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b/>
          <w:sz w:val="24"/>
          <w:szCs w:val="24"/>
        </w:rPr>
        <w:t>Unit 2:</w:t>
      </w:r>
      <w:r w:rsidRPr="00B443AD">
        <w:rPr>
          <w:rFonts w:eastAsia="Bookman Old Style"/>
          <w:sz w:val="24"/>
          <w:szCs w:val="24"/>
        </w:rPr>
        <w:t xml:space="preserve"> </w:t>
      </w:r>
    </w:p>
    <w:p w:rsidR="00E139BC" w:rsidRPr="00B443AD" w:rsidRDefault="00FE20A4" w:rsidP="00FE20A4">
      <w:pPr>
        <w:pStyle w:val="normal0"/>
        <w:shd w:val="clear" w:color="auto" w:fill="FFFFFF"/>
        <w:ind w:left="993"/>
        <w:jc w:val="both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b/>
          <w:sz w:val="24"/>
          <w:szCs w:val="24"/>
        </w:rPr>
        <w:t xml:space="preserve">Case Study: </w:t>
      </w:r>
      <w:r w:rsidRPr="00B443AD">
        <w:rPr>
          <w:rFonts w:eastAsia="Bookman Old Style"/>
          <w:sz w:val="24"/>
          <w:szCs w:val="24"/>
        </w:rPr>
        <w:t>1. Financial Analytics 2. Social Media and Web Analytics</w:t>
      </w:r>
    </w:p>
    <w:p w:rsidR="00E139BC" w:rsidRPr="00B443AD" w:rsidRDefault="00FE20A4" w:rsidP="00B443AD">
      <w:pPr>
        <w:pStyle w:val="normal0"/>
        <w:shd w:val="clear" w:color="auto" w:fill="FFFFFF"/>
        <w:ind w:left="993"/>
        <w:jc w:val="both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b/>
          <w:sz w:val="24"/>
          <w:szCs w:val="24"/>
        </w:rPr>
        <w:t>Unit 3:</w:t>
      </w:r>
      <w:r w:rsidRPr="00B443AD">
        <w:rPr>
          <w:rFonts w:eastAsia="Bookman Old Style"/>
          <w:sz w:val="24"/>
          <w:szCs w:val="24"/>
        </w:rPr>
        <w:t xml:space="preserve"> </w:t>
      </w:r>
    </w:p>
    <w:p w:rsidR="00E139BC" w:rsidRPr="00B443AD" w:rsidRDefault="00FE20A4" w:rsidP="00FE20A4">
      <w:pPr>
        <w:pStyle w:val="normal0"/>
        <w:shd w:val="clear" w:color="auto" w:fill="FFFFFF"/>
        <w:ind w:left="993"/>
        <w:jc w:val="both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b/>
          <w:sz w:val="24"/>
          <w:szCs w:val="24"/>
        </w:rPr>
        <w:t xml:space="preserve">Case Study: </w:t>
      </w:r>
      <w:r w:rsidRPr="00B443AD">
        <w:rPr>
          <w:rFonts w:eastAsia="Bookman Old Style"/>
          <w:sz w:val="24"/>
          <w:szCs w:val="24"/>
        </w:rPr>
        <w:t>Working with any one of the OLAP Tools</w:t>
      </w:r>
    </w:p>
    <w:p w:rsidR="00E139BC" w:rsidRPr="00B443AD" w:rsidRDefault="00FE20A4" w:rsidP="00B443AD">
      <w:pPr>
        <w:pStyle w:val="normal0"/>
        <w:shd w:val="clear" w:color="auto" w:fill="FFFFFF"/>
        <w:ind w:left="993"/>
        <w:jc w:val="both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b/>
          <w:sz w:val="24"/>
          <w:szCs w:val="24"/>
        </w:rPr>
        <w:t>Unit 4:</w:t>
      </w:r>
      <w:r w:rsidRPr="00B443AD">
        <w:rPr>
          <w:rFonts w:eastAsia="Bookman Old Style"/>
          <w:sz w:val="24"/>
          <w:szCs w:val="24"/>
        </w:rPr>
        <w:t xml:space="preserve"> </w:t>
      </w:r>
    </w:p>
    <w:p w:rsidR="00E139BC" w:rsidRPr="00B443AD" w:rsidRDefault="00FE20A4" w:rsidP="00FE20A4">
      <w:pPr>
        <w:pStyle w:val="normal0"/>
        <w:shd w:val="clear" w:color="auto" w:fill="FFFFFF"/>
        <w:ind w:left="993"/>
        <w:jc w:val="both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b/>
          <w:sz w:val="24"/>
          <w:szCs w:val="24"/>
        </w:rPr>
        <w:t xml:space="preserve">Case Study: </w:t>
      </w:r>
      <w:r w:rsidRPr="00B443AD">
        <w:rPr>
          <w:rFonts w:eastAsia="Bookman Old Style"/>
          <w:sz w:val="24"/>
          <w:szCs w:val="24"/>
        </w:rPr>
        <w:t xml:space="preserve">Real-Time Credit and Debit Card Fraud Detection, an HPE </w:t>
      </w:r>
      <w:proofErr w:type="spellStart"/>
      <w:r w:rsidRPr="00B443AD">
        <w:rPr>
          <w:rFonts w:eastAsia="Bookman Old Style"/>
          <w:sz w:val="24"/>
          <w:szCs w:val="24"/>
        </w:rPr>
        <w:t>Shadowbase</w:t>
      </w:r>
      <w:proofErr w:type="spellEnd"/>
    </w:p>
    <w:p w:rsidR="00E139BC" w:rsidRPr="00B443AD" w:rsidRDefault="00FE20A4" w:rsidP="00B443AD">
      <w:pPr>
        <w:pStyle w:val="normal0"/>
        <w:shd w:val="clear" w:color="auto" w:fill="FFFFFF"/>
        <w:ind w:left="993"/>
        <w:jc w:val="both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b/>
          <w:sz w:val="24"/>
          <w:szCs w:val="24"/>
        </w:rPr>
        <w:t>Unit 5:</w:t>
      </w:r>
      <w:r w:rsidRPr="00B443AD">
        <w:rPr>
          <w:rFonts w:eastAsia="Bookman Old Style"/>
          <w:sz w:val="24"/>
          <w:szCs w:val="24"/>
        </w:rPr>
        <w:t xml:space="preserve"> </w:t>
      </w:r>
    </w:p>
    <w:p w:rsidR="00E139BC" w:rsidRPr="00B443AD" w:rsidRDefault="00FE20A4" w:rsidP="00B443AD">
      <w:pPr>
        <w:pStyle w:val="normal0"/>
        <w:shd w:val="clear" w:color="auto" w:fill="FFFFFF"/>
        <w:ind w:left="993"/>
        <w:jc w:val="both"/>
        <w:rPr>
          <w:rFonts w:eastAsia="Bookman Old Style"/>
          <w:sz w:val="24"/>
          <w:szCs w:val="24"/>
        </w:rPr>
      </w:pPr>
      <w:r w:rsidRPr="00B443AD">
        <w:rPr>
          <w:rFonts w:eastAsia="Bookman Old Style"/>
          <w:b/>
          <w:sz w:val="24"/>
          <w:szCs w:val="24"/>
        </w:rPr>
        <w:t xml:space="preserve">Case Study: </w:t>
      </w:r>
      <w:r w:rsidRPr="00B443AD">
        <w:rPr>
          <w:rFonts w:eastAsia="Bookman Old Style"/>
          <w:sz w:val="24"/>
          <w:szCs w:val="24"/>
        </w:rPr>
        <w:t>Healthcare Analytics</w:t>
      </w:r>
    </w:p>
    <w:p w:rsidR="00E139BC" w:rsidRPr="00B443AD" w:rsidRDefault="00E139BC" w:rsidP="00B443AD">
      <w:pPr>
        <w:pStyle w:val="normal0"/>
        <w:shd w:val="clear" w:color="auto" w:fill="FFFFFF"/>
        <w:ind w:left="993"/>
        <w:jc w:val="both"/>
        <w:rPr>
          <w:rFonts w:eastAsia="Bookman Old Style"/>
          <w:b/>
          <w:sz w:val="24"/>
          <w:szCs w:val="24"/>
        </w:rPr>
      </w:pPr>
    </w:p>
    <w:p w:rsidR="00E139BC" w:rsidRPr="00B443AD" w:rsidRDefault="00E139BC">
      <w:pPr>
        <w:pStyle w:val="normal0"/>
        <w:shd w:val="clear" w:color="auto" w:fill="FFFFFF"/>
        <w:jc w:val="both"/>
        <w:rPr>
          <w:rFonts w:eastAsia="Bookman Old Style"/>
          <w:b/>
          <w:sz w:val="24"/>
          <w:szCs w:val="24"/>
        </w:rPr>
      </w:pPr>
    </w:p>
    <w:p w:rsidR="00E139BC" w:rsidRPr="00B443AD" w:rsidRDefault="00E139BC">
      <w:pPr>
        <w:pStyle w:val="normal0"/>
        <w:shd w:val="clear" w:color="auto" w:fill="FFFFFF"/>
        <w:jc w:val="both"/>
        <w:rPr>
          <w:rFonts w:eastAsia="Bookman Old Style"/>
          <w:b/>
          <w:sz w:val="24"/>
          <w:szCs w:val="24"/>
        </w:rPr>
      </w:pPr>
    </w:p>
    <w:p w:rsidR="00E139BC" w:rsidRPr="00B443AD" w:rsidRDefault="00E139BC">
      <w:pPr>
        <w:pStyle w:val="normal0"/>
        <w:shd w:val="clear" w:color="auto" w:fill="FFFFFF"/>
        <w:jc w:val="both"/>
        <w:rPr>
          <w:rFonts w:eastAsia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tabs>
          <w:tab w:val="left" w:pos="0"/>
        </w:tabs>
        <w:ind w:left="-284"/>
        <w:jc w:val="center"/>
        <w:rPr>
          <w:rFonts w:ascii="Bookman Old Style" w:eastAsia="Bookman Old Style" w:hAnsi="Bookman Old Style" w:cs="Bookman Old Style"/>
        </w:rPr>
      </w:pPr>
    </w:p>
    <w:p w:rsidR="00E139BC" w:rsidRDefault="00E139BC">
      <w:pPr>
        <w:pStyle w:val="normal0"/>
        <w:tabs>
          <w:tab w:val="left" w:pos="0"/>
        </w:tabs>
        <w:ind w:left="-284"/>
        <w:jc w:val="center"/>
        <w:rPr>
          <w:rFonts w:ascii="Bookman Old Style" w:eastAsia="Bookman Old Style" w:hAnsi="Bookman Old Style" w:cs="Bookman Old Style"/>
        </w:rPr>
      </w:pPr>
    </w:p>
    <w:p w:rsidR="00E139BC" w:rsidRDefault="00E139BC">
      <w:pPr>
        <w:pStyle w:val="normal0"/>
        <w:tabs>
          <w:tab w:val="left" w:pos="0"/>
        </w:tabs>
        <w:ind w:left="-284"/>
        <w:jc w:val="center"/>
        <w:rPr>
          <w:rFonts w:ascii="Bookman Old Style" w:eastAsia="Bookman Old Style" w:hAnsi="Bookman Old Style" w:cs="Bookman Old Style"/>
        </w:rPr>
      </w:pPr>
    </w:p>
    <w:p w:rsidR="00E139BC" w:rsidRDefault="00E139BC">
      <w:pPr>
        <w:pStyle w:val="normal0"/>
        <w:tabs>
          <w:tab w:val="left" w:pos="0"/>
        </w:tabs>
        <w:ind w:left="-284"/>
        <w:jc w:val="center"/>
        <w:rPr>
          <w:rFonts w:ascii="Bookman Old Style" w:eastAsia="Bookman Old Style" w:hAnsi="Bookman Old Style" w:cs="Bookman Old Style"/>
        </w:rPr>
      </w:pPr>
    </w:p>
    <w:p w:rsidR="00B443AD" w:rsidRDefault="00FE20A4" w:rsidP="00B443AD">
      <w:pPr>
        <w:pStyle w:val="normal0"/>
        <w:tabs>
          <w:tab w:val="left" w:pos="0"/>
        </w:tabs>
        <w:ind w:left="-284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</w:rPr>
        <w:tab/>
      </w:r>
      <w:r>
        <w:rPr>
          <w:rFonts w:ascii="Bookman Old Style" w:eastAsia="Bookman Old Style" w:hAnsi="Bookman Old Style" w:cs="Bookman Old Style"/>
        </w:rPr>
        <w:tab/>
      </w: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E139BC" w:rsidRDefault="00E139BC">
      <w:pPr>
        <w:pStyle w:val="normal0"/>
        <w:shd w:val="clear" w:color="auto" w:fill="FFFFFF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sectPr w:rsidR="00E139BC" w:rsidSect="00B443AD">
      <w:pgSz w:w="11907" w:h="16840" w:code="9"/>
      <w:pgMar w:top="284" w:right="284" w:bottom="284" w:left="284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139BC"/>
    <w:rsid w:val="00B443AD"/>
    <w:rsid w:val="00E139BC"/>
    <w:rsid w:val="00FE2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E139BC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E139BC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rsid w:val="00E139BC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E139BC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E139BC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E139BC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E139BC"/>
  </w:style>
  <w:style w:type="table" w:customStyle="1" w:styleId="TableNormal0">
    <w:name w:val="TableNormal"/>
    <w:rsid w:val="00E139B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0"/>
    <w:next w:val="normal0"/>
    <w:rsid w:val="00E139BC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rsid w:val="00E139BC"/>
    <w:pPr>
      <w:keepNext/>
      <w:keepLines/>
      <w:spacing w:after="320"/>
    </w:pPr>
    <w:rPr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43A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3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2</cp:revision>
  <dcterms:created xsi:type="dcterms:W3CDTF">2025-08-04T09:14:00Z</dcterms:created>
  <dcterms:modified xsi:type="dcterms:W3CDTF">2025-08-04T09:33:00Z</dcterms:modified>
</cp:coreProperties>
</file>